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C9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2320F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1C01C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关于废止《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巴彦淖尔市秸秆禁烧管理办法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》的说明</w:t>
      </w:r>
      <w:bookmarkEnd w:id="0"/>
    </w:p>
    <w:p w14:paraId="3318B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6486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为维护国家法制统一，保障《中华人民共和国生态环境法典》有效实施，我局对《巴彦淖尔市秸秆禁烧管理办法》（以下简称《办法》）进行审查与论证。经核查，现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拟</w:t>
      </w:r>
      <w:r>
        <w:rPr>
          <w:rFonts w:hint="eastAsia" w:ascii="仿宋_GB2312" w:hAnsi="仿宋_GB2312" w:eastAsia="仿宋_GB2312" w:cs="仿宋_GB2312"/>
          <w:sz w:val="32"/>
          <w:szCs w:val="32"/>
        </w:rPr>
        <w:t>对《办法》予以废止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有关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情况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说明如下：</w:t>
      </w:r>
    </w:p>
    <w:p w14:paraId="76538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《办法》自2020年1月施行以来，对规范全市秸秆禁烧管理、改善区域生态空气质量起到了积极作用。2026年8月《中华人民共和国生态环境法典》实施，《法典》对秸秆露天焚烧管控标准作出了全新统一规定。经对照核查，我市现行《办法》条款与《中华人民共和国生态环境法典》秸秆焚烧相关规定不一致、不衔接，存在法律适用冲突。</w:t>
      </w:r>
    </w:p>
    <w:p w14:paraId="58240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因此，建议废止《办法》。</w:t>
      </w:r>
    </w:p>
    <w:p w14:paraId="14C45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8EB3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D5487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45DF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0546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CBACD4-2F4B-41A8-8DF0-134A0DE6DF8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5D18EDBB-6815-442B-BE1F-1F16FD31023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5F974B0-1D4A-424E-80AA-130F34A714F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5277A"/>
    <w:rsid w:val="2BE13D77"/>
    <w:rsid w:val="52C906A0"/>
    <w:rsid w:val="67566BFC"/>
    <w:rsid w:val="72483D31"/>
    <w:rsid w:val="7CC5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453</Words>
  <Characters>491</Characters>
  <Lines>0</Lines>
  <Paragraphs>0</Paragraphs>
  <TotalTime>7</TotalTime>
  <ScaleCrop>false</ScaleCrop>
  <LinksUpToDate>false</LinksUpToDate>
  <CharactersWithSpaces>507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2026-08-06T02:07:00Z</dcterms:created>
  <dc:creator>Administrator</dc:creator>
  <cp:lastModifiedBy>望</cp:lastModifiedBy>
  <cp:lastPrinted>2026-08-06T02:35:00Z</cp:lastPrinted>
  <dcterms:modified xsi:type="dcterms:W3CDTF">2026-08-06T08:58:29Z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KSOTemplateDocerSaveRecord">
    <vt:lpwstr>eyJoZGlkIjoiYWVmNzhhYzRlMjg3NzExNDM1M2UwMTA2YWQwYjIwZDMiLCJ1c2VySWQiOiIyNjA4MDc4OTYifQ==</vt:lpwstr>
  </property>
  <property fmtid="{D5CDD505-2E9C-101B-9397-08002B2CF9AE}" pid="4" name="ICV">
    <vt:lpwstr>A98A318BCBAA458DA244A1682B116814_13</vt:lpwstr>
  </property>
</Properties>
</file>